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AFAB" w14:textId="77777777" w:rsidR="00CA217C" w:rsidRDefault="00CA217C" w:rsidP="00BC39C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777529FC" w14:textId="506597E9" w:rsidR="00BC39C6" w:rsidRDefault="00BC39C6" w:rsidP="00BC39C6">
      <w:pPr>
        <w:spacing w:after="0"/>
        <w:jc w:val="center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>Przydatne strony internetowe  z zasobami do pracy zdalnej dla nauczycieli</w:t>
      </w:r>
      <w:r w:rsidR="00743A98">
        <w:rPr>
          <w:b/>
          <w:sz w:val="28"/>
          <w:szCs w:val="28"/>
        </w:rPr>
        <w:t>, którzy</w:t>
      </w:r>
      <w:r w:rsidRPr="00BC5AD7">
        <w:rPr>
          <w:b/>
          <w:sz w:val="28"/>
          <w:szCs w:val="28"/>
        </w:rPr>
        <w:t xml:space="preserve"> </w:t>
      </w:r>
      <w:r w:rsidR="00743A98">
        <w:rPr>
          <w:b/>
          <w:sz w:val="28"/>
          <w:szCs w:val="28"/>
        </w:rPr>
        <w:t>wykorzystują edukację muzealną w realizacji podstawy programowej</w:t>
      </w:r>
    </w:p>
    <w:p w14:paraId="47D8D414" w14:textId="77777777" w:rsidR="00BC39C6" w:rsidRPr="00BC39C6" w:rsidRDefault="00BC39C6" w:rsidP="00BC39C6">
      <w:pPr>
        <w:spacing w:after="0"/>
        <w:rPr>
          <w:b/>
          <w:sz w:val="20"/>
          <w:szCs w:val="20"/>
        </w:rPr>
      </w:pPr>
    </w:p>
    <w:p w14:paraId="6AC01E28" w14:textId="5E3D0DC8" w:rsidR="00BC39C6" w:rsidRDefault="00743A98" w:rsidP="00BC39C6">
      <w:pPr>
        <w:spacing w:after="0"/>
        <w:rPr>
          <w:b/>
          <w:sz w:val="24"/>
          <w:szCs w:val="24"/>
        </w:rPr>
      </w:pPr>
      <w:proofErr w:type="spellStart"/>
      <w:r w:rsidRPr="00743A98">
        <w:rPr>
          <w:b/>
          <w:sz w:val="24"/>
          <w:szCs w:val="24"/>
        </w:rPr>
        <w:t>Zdigitalizowane</w:t>
      </w:r>
      <w:proofErr w:type="spellEnd"/>
      <w:r w:rsidRPr="00743A98">
        <w:rPr>
          <w:b/>
          <w:sz w:val="24"/>
          <w:szCs w:val="24"/>
        </w:rPr>
        <w:t xml:space="preserve"> zbiory bardzo wielu muzeów z całego </w:t>
      </w:r>
      <w:r w:rsidR="009F3D96" w:rsidRPr="00743A98">
        <w:rPr>
          <w:b/>
          <w:sz w:val="24"/>
          <w:szCs w:val="24"/>
        </w:rPr>
        <w:t>świata</w:t>
      </w:r>
      <w:r w:rsidRPr="00743A98">
        <w:rPr>
          <w:b/>
          <w:sz w:val="24"/>
          <w:szCs w:val="24"/>
        </w:rPr>
        <w:t>:</w:t>
      </w:r>
    </w:p>
    <w:p w14:paraId="60EA693B" w14:textId="77777777" w:rsidR="009C276F" w:rsidRPr="00743A98" w:rsidRDefault="009C276F" w:rsidP="00BC39C6">
      <w:pPr>
        <w:spacing w:after="0"/>
        <w:rPr>
          <w:b/>
          <w:sz w:val="24"/>
          <w:szCs w:val="24"/>
        </w:rPr>
      </w:pPr>
    </w:p>
    <w:p w14:paraId="5761050D" w14:textId="77777777" w:rsidR="00743A98" w:rsidRPr="00D351E5" w:rsidRDefault="00743A98" w:rsidP="00743A98">
      <w:pPr>
        <w:rPr>
          <w:b/>
          <w:bCs/>
          <w:sz w:val="24"/>
          <w:szCs w:val="24"/>
        </w:rPr>
      </w:pPr>
      <w:r w:rsidRPr="00D351E5">
        <w:rPr>
          <w:b/>
          <w:bCs/>
          <w:sz w:val="24"/>
          <w:szCs w:val="24"/>
        </w:rPr>
        <w:t xml:space="preserve">Google </w:t>
      </w:r>
      <w:proofErr w:type="spellStart"/>
      <w:r w:rsidRPr="00D351E5">
        <w:rPr>
          <w:b/>
          <w:bCs/>
          <w:sz w:val="24"/>
          <w:szCs w:val="24"/>
        </w:rPr>
        <w:t>Arts</w:t>
      </w:r>
      <w:proofErr w:type="spellEnd"/>
      <w:r w:rsidRPr="00D351E5">
        <w:rPr>
          <w:b/>
          <w:bCs/>
          <w:sz w:val="24"/>
          <w:szCs w:val="24"/>
        </w:rPr>
        <w:t xml:space="preserve"> &amp;</w:t>
      </w:r>
      <w:proofErr w:type="spellStart"/>
      <w:r w:rsidRPr="00D351E5">
        <w:rPr>
          <w:b/>
          <w:bCs/>
          <w:sz w:val="24"/>
          <w:szCs w:val="24"/>
        </w:rPr>
        <w:t>Culture</w:t>
      </w:r>
      <w:proofErr w:type="spellEnd"/>
    </w:p>
    <w:p w14:paraId="400BB65D" w14:textId="77777777" w:rsidR="00743A98" w:rsidRDefault="006D2B88" w:rsidP="00743A98">
      <w:hyperlink r:id="rId6" w:history="1">
        <w:r w:rsidR="00743A98" w:rsidRPr="00690DDA">
          <w:rPr>
            <w:rStyle w:val="Hipercze"/>
          </w:rPr>
          <w:t>https://artsandculture.google.com/partner?hl=en&amp;tab=pop</w:t>
        </w:r>
      </w:hyperlink>
    </w:p>
    <w:p w14:paraId="1C5FE42E" w14:textId="583B226A" w:rsidR="00743A98" w:rsidRDefault="00743A98" w:rsidP="00743A98">
      <w:r>
        <w:t>wirtualne spacery po galeriach muzealnych:</w:t>
      </w:r>
    </w:p>
    <w:p w14:paraId="25C17CBF" w14:textId="77777777" w:rsidR="00743A98" w:rsidRDefault="006D2B88" w:rsidP="00743A98">
      <w:hyperlink r:id="rId7" w:history="1">
        <w:r w:rsidR="00743A98" w:rsidRPr="00E95E5C">
          <w:rPr>
            <w:rStyle w:val="Hipercze"/>
          </w:rPr>
          <w:t>https://artsandculture.google.com/search/streetview?hl=en</w:t>
        </w:r>
      </w:hyperlink>
    </w:p>
    <w:p w14:paraId="0ADB8288" w14:textId="77777777" w:rsidR="00743A98" w:rsidRDefault="00743A98" w:rsidP="00743A98">
      <w:r>
        <w:t>kultowe zabytki:</w:t>
      </w:r>
    </w:p>
    <w:p w14:paraId="222B5866" w14:textId="77777777" w:rsidR="00743A98" w:rsidRDefault="006D2B88" w:rsidP="00743A98">
      <w:hyperlink r:id="rId8" w:history="1">
        <w:r w:rsidR="00743A98">
          <w:rPr>
            <w:rStyle w:val="Hipercze"/>
          </w:rPr>
          <w:t>https://artsandculture.google.com/project/openheritage</w:t>
        </w:r>
      </w:hyperlink>
    </w:p>
    <w:p w14:paraId="15C81FC5" w14:textId="22AA597D" w:rsidR="00743A98" w:rsidRDefault="00743A98" w:rsidP="00743A98">
      <w:r w:rsidRPr="00743A98">
        <w:rPr>
          <w:b/>
          <w:bCs/>
        </w:rPr>
        <w:t>„Muzeum w czasach zarazy"</w:t>
      </w:r>
      <w:r>
        <w:rPr>
          <w:b/>
          <w:bCs/>
        </w:rPr>
        <w:t>-</w:t>
      </w:r>
      <w:r w:rsidRPr="00743A98">
        <w:t xml:space="preserve"> </w:t>
      </w:r>
      <w:r w:rsidRPr="00743A98">
        <w:rPr>
          <w:b/>
          <w:bCs/>
        </w:rPr>
        <w:t>Muzeum Narodowe w Poznaniu</w:t>
      </w:r>
      <w:r>
        <w:t xml:space="preserve"> </w:t>
      </w:r>
    </w:p>
    <w:p w14:paraId="39777B12" w14:textId="77777777" w:rsidR="00743A98" w:rsidRDefault="006D2B88" w:rsidP="00743A98">
      <w:hyperlink r:id="rId9" w:history="1">
        <w:r w:rsidR="00743A98">
          <w:rPr>
            <w:rStyle w:val="Hipercze"/>
          </w:rPr>
          <w:t>https://mnp.art.pl/muzeum-w-czasach-zarazy/</w:t>
        </w:r>
      </w:hyperlink>
    </w:p>
    <w:p w14:paraId="37B9255A" w14:textId="77777777" w:rsidR="00743A98" w:rsidRPr="00D351E5" w:rsidRDefault="00743A98" w:rsidP="00743A98">
      <w:pPr>
        <w:rPr>
          <w:b/>
          <w:bCs/>
        </w:rPr>
      </w:pPr>
      <w:r w:rsidRPr="00D351E5">
        <w:rPr>
          <w:b/>
          <w:bCs/>
        </w:rPr>
        <w:t>Muzeum Narodowe w Krakowie</w:t>
      </w:r>
    </w:p>
    <w:p w14:paraId="54DAAFEE" w14:textId="77777777" w:rsidR="00743A98" w:rsidRDefault="006D2B88" w:rsidP="00743A98">
      <w:hyperlink r:id="rId10" w:history="1">
        <w:r w:rsidR="00743A98">
          <w:rPr>
            <w:rStyle w:val="Hipercze"/>
          </w:rPr>
          <w:t>https://zbiory.mnk.pl/pl/strona-glowna</w:t>
        </w:r>
      </w:hyperlink>
    </w:p>
    <w:p w14:paraId="649C2D2D" w14:textId="77777777" w:rsidR="00743A98" w:rsidRPr="00D351E5" w:rsidRDefault="00743A98" w:rsidP="00743A98">
      <w:pPr>
        <w:rPr>
          <w:b/>
          <w:bCs/>
        </w:rPr>
      </w:pPr>
      <w:r w:rsidRPr="00D351E5">
        <w:rPr>
          <w:b/>
          <w:bCs/>
        </w:rPr>
        <w:t>Muzeum Narodowe w Warszawie</w:t>
      </w:r>
    </w:p>
    <w:p w14:paraId="567E10E1" w14:textId="77777777" w:rsidR="00743A98" w:rsidRDefault="006D2B88" w:rsidP="00743A98">
      <w:hyperlink r:id="rId11" w:history="1">
        <w:r w:rsidR="00743A98">
          <w:rPr>
            <w:rStyle w:val="Hipercze"/>
          </w:rPr>
          <w:t>https://www.facebook.com/MuzeumNarodowe?fref=ts</w:t>
        </w:r>
      </w:hyperlink>
    </w:p>
    <w:p w14:paraId="3D5A7968" w14:textId="77777777" w:rsidR="00743A98" w:rsidRPr="00D351E5" w:rsidRDefault="00743A98" w:rsidP="00743A98">
      <w:pPr>
        <w:rPr>
          <w:b/>
          <w:bCs/>
        </w:rPr>
      </w:pPr>
      <w:r w:rsidRPr="00D351E5">
        <w:rPr>
          <w:b/>
          <w:bCs/>
        </w:rPr>
        <w:t>Muzeum Sztuki Współczesnej w Krakowie MOCAK</w:t>
      </w:r>
    </w:p>
    <w:p w14:paraId="52F05350" w14:textId="77777777" w:rsidR="00743A98" w:rsidRDefault="006D2B88" w:rsidP="00743A98">
      <w:hyperlink r:id="rId12" w:history="1">
        <w:r w:rsidR="00743A98" w:rsidRPr="00690DDA">
          <w:rPr>
            <w:rStyle w:val="Hipercze"/>
          </w:rPr>
          <w:t>https://www.mocak.pl/mocakonline-jestesmy-tu</w:t>
        </w:r>
      </w:hyperlink>
    </w:p>
    <w:p w14:paraId="68B8F74E" w14:textId="77777777" w:rsidR="00743A98" w:rsidRPr="00D351E5" w:rsidRDefault="00743A98" w:rsidP="00743A98">
      <w:pPr>
        <w:rPr>
          <w:b/>
          <w:bCs/>
        </w:rPr>
      </w:pPr>
      <w:r w:rsidRPr="00D351E5">
        <w:rPr>
          <w:b/>
          <w:bCs/>
        </w:rPr>
        <w:t>Muzeum Sztuki Nowoczesnej w Warszawie</w:t>
      </w:r>
    </w:p>
    <w:p w14:paraId="1AF463F9" w14:textId="77777777" w:rsidR="00743A98" w:rsidRDefault="006D2B88" w:rsidP="00743A98">
      <w:hyperlink r:id="rId13" w:history="1">
        <w:r w:rsidR="00743A98">
          <w:rPr>
            <w:rStyle w:val="Hipercze"/>
          </w:rPr>
          <w:t>https://artmuseum.pl/pl/news/w-oczekiwaniu-na-otwarcie-wystawy</w:t>
        </w:r>
      </w:hyperlink>
    </w:p>
    <w:p w14:paraId="1E9980D2" w14:textId="5724BECB" w:rsidR="00743A98" w:rsidRPr="00D351E5" w:rsidRDefault="00743A98" w:rsidP="00743A98">
      <w:pPr>
        <w:rPr>
          <w:b/>
          <w:bCs/>
        </w:rPr>
      </w:pPr>
      <w:r w:rsidRPr="00D351E5">
        <w:rPr>
          <w:b/>
          <w:bCs/>
        </w:rPr>
        <w:t>ZACHĘTA -</w:t>
      </w:r>
      <w:r w:rsidR="008B58C1">
        <w:rPr>
          <w:b/>
          <w:bCs/>
        </w:rPr>
        <w:t xml:space="preserve"> </w:t>
      </w:r>
      <w:r w:rsidRPr="00D351E5">
        <w:rPr>
          <w:b/>
          <w:bCs/>
        </w:rPr>
        <w:t>Narodowa Galeria Sztuki</w:t>
      </w:r>
    </w:p>
    <w:p w14:paraId="01EFA819" w14:textId="0780D62E" w:rsidR="00743A98" w:rsidRDefault="006D2B88" w:rsidP="00743A98">
      <w:hyperlink r:id="rId14" w:history="1">
        <w:r w:rsidR="00743A98">
          <w:rPr>
            <w:rStyle w:val="Hipercze"/>
          </w:rPr>
          <w:t>https://zacheta.art.pl/pl</w:t>
        </w:r>
      </w:hyperlink>
    </w:p>
    <w:p w14:paraId="5A3674B7" w14:textId="77777777" w:rsidR="009C276F" w:rsidRPr="009C276F" w:rsidRDefault="009C276F" w:rsidP="009C276F">
      <w:r w:rsidRPr="009C276F">
        <w:rPr>
          <w:b/>
          <w:bCs/>
        </w:rPr>
        <w:t>Centrum Kultury Zamek</w:t>
      </w:r>
    </w:p>
    <w:p w14:paraId="762885BE" w14:textId="7755E412" w:rsidR="009C276F" w:rsidRPr="009C276F" w:rsidRDefault="00D351E5" w:rsidP="009C276F">
      <w:r>
        <w:t>W</w:t>
      </w:r>
      <w:r w:rsidR="009C276F" w:rsidRPr="009C276F">
        <w:t>irtualne wycieczki po dwóch wystawach - "</w:t>
      </w:r>
      <w:hyperlink r:id="rId15" w:history="1">
        <w:r w:rsidR="009C276F" w:rsidRPr="009C276F">
          <w:rPr>
            <w:rStyle w:val="Hipercze"/>
          </w:rPr>
          <w:t>Nieznany Impresjonizm: Manet, Pissarro i im współcześni</w:t>
        </w:r>
      </w:hyperlink>
      <w:r w:rsidR="009C276F" w:rsidRPr="009C276F">
        <w:t>" z </w:t>
      </w:r>
      <w:proofErr w:type="spellStart"/>
      <w:r w:rsidR="0003069E">
        <w:fldChar w:fldCharType="begin"/>
      </w:r>
      <w:r w:rsidR="0003069E">
        <w:instrText xml:space="preserve"> HYPERLINK "https://ckzamek.pl/podstrony/5576-nieznany-impresjonizm-manet-pissarro-i-im-wspoczes/" </w:instrText>
      </w:r>
      <w:r w:rsidR="0003069E">
        <w:fldChar w:fldCharType="separate"/>
      </w:r>
      <w:r w:rsidR="009C276F" w:rsidRPr="009C276F">
        <w:rPr>
          <w:rStyle w:val="Hipercze"/>
        </w:rPr>
        <w:t>audiodeskrypcją</w:t>
      </w:r>
      <w:proofErr w:type="spellEnd"/>
      <w:r w:rsidR="0003069E">
        <w:rPr>
          <w:rStyle w:val="Hipercze"/>
        </w:rPr>
        <w:fldChar w:fldCharType="end"/>
      </w:r>
      <w:r w:rsidR="009C276F" w:rsidRPr="009C276F">
        <w:t> prac oraz "</w:t>
      </w:r>
      <w:hyperlink r:id="rId16" w:history="1">
        <w:r w:rsidR="009C276F" w:rsidRPr="009C276F">
          <w:rPr>
            <w:rStyle w:val="Hipercze"/>
          </w:rPr>
          <w:t xml:space="preserve">Frida </w:t>
        </w:r>
        <w:proofErr w:type="spellStart"/>
        <w:r w:rsidR="009C276F" w:rsidRPr="009C276F">
          <w:rPr>
            <w:rStyle w:val="Hipercze"/>
          </w:rPr>
          <w:t>Kahlo</w:t>
        </w:r>
        <w:proofErr w:type="spellEnd"/>
        <w:r w:rsidR="009C276F" w:rsidRPr="009C276F">
          <w:rPr>
            <w:rStyle w:val="Hipercze"/>
          </w:rPr>
          <w:t xml:space="preserve"> i Diego Rivera. Polski kontekst</w:t>
        </w:r>
      </w:hyperlink>
      <w:r w:rsidR="009C276F" w:rsidRPr="009C276F">
        <w:t>"</w:t>
      </w:r>
    </w:p>
    <w:p w14:paraId="05493CA4" w14:textId="77777777" w:rsidR="00743A98" w:rsidRDefault="00743A98"/>
    <w:p w14:paraId="3BBAC13D" w14:textId="3CB5DDE9" w:rsidR="00BC39C6" w:rsidRDefault="00BC39C6" w:rsidP="009C276F">
      <w:pPr>
        <w:spacing w:after="0"/>
      </w:pPr>
      <w:r>
        <w:t>Opracowanie</w:t>
      </w:r>
      <w:r w:rsidR="00F54822">
        <w:t>:</w:t>
      </w:r>
      <w:r w:rsidR="009C276F">
        <w:t xml:space="preserve"> </w:t>
      </w:r>
      <w:r w:rsidR="00F54822">
        <w:t>Olga Gałuszek</w:t>
      </w:r>
      <w:r w:rsidR="009C276F">
        <w:t xml:space="preserve">, </w:t>
      </w:r>
      <w:r>
        <w:t xml:space="preserve"> konsultant ds. </w:t>
      </w:r>
      <w:r w:rsidR="00F54822">
        <w:t>edukacji muzealnej</w:t>
      </w:r>
      <w:r w:rsidR="009C276F">
        <w:t xml:space="preserve">, </w:t>
      </w:r>
      <w:hyperlink r:id="rId17" w:history="1">
        <w:r w:rsidR="00F54822" w:rsidRPr="00690DDA">
          <w:rPr>
            <w:rStyle w:val="Hipercze"/>
          </w:rPr>
          <w:t>olga.galuszek@odnpoznan.pl</w:t>
        </w:r>
      </w:hyperlink>
      <w:r w:rsidR="00F54822">
        <w:t xml:space="preserve"> </w:t>
      </w:r>
    </w:p>
    <w:sectPr w:rsidR="00BC39C6" w:rsidSect="001731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6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531F" w14:textId="77777777" w:rsidR="006D2B88" w:rsidRDefault="006D2B88" w:rsidP="00173146">
      <w:pPr>
        <w:spacing w:after="0" w:line="240" w:lineRule="auto"/>
      </w:pPr>
      <w:r>
        <w:separator/>
      </w:r>
    </w:p>
  </w:endnote>
  <w:endnote w:type="continuationSeparator" w:id="0">
    <w:p w14:paraId="31C6C5F3" w14:textId="77777777" w:rsidR="006D2B88" w:rsidRDefault="006D2B88" w:rsidP="0017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F0E" w14:textId="77777777" w:rsidR="00173146" w:rsidRDefault="00173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43CB" w14:textId="77777777" w:rsidR="00173146" w:rsidRDefault="001731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806A" w14:textId="77777777" w:rsidR="00173146" w:rsidRDefault="00173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C73A" w14:textId="77777777" w:rsidR="006D2B88" w:rsidRDefault="006D2B88" w:rsidP="00173146">
      <w:pPr>
        <w:spacing w:after="0" w:line="240" w:lineRule="auto"/>
      </w:pPr>
      <w:r>
        <w:separator/>
      </w:r>
    </w:p>
  </w:footnote>
  <w:footnote w:type="continuationSeparator" w:id="0">
    <w:p w14:paraId="3ADB9AAD" w14:textId="77777777" w:rsidR="006D2B88" w:rsidRDefault="006D2B88" w:rsidP="0017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1566" w14:textId="77777777" w:rsidR="00173146" w:rsidRDefault="00173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6BF5" w14:textId="77777777" w:rsidR="00173146" w:rsidRDefault="00173146" w:rsidP="00173146">
    <w:pPr>
      <w:pStyle w:val="Nagwek"/>
      <w:jc w:val="both"/>
    </w:pPr>
    <w:r>
      <w:rPr>
        <w:noProof/>
        <w:lang w:eastAsia="pl-PL"/>
      </w:rPr>
      <w:drawing>
        <wp:inline distT="0" distB="0" distL="0" distR="0" wp14:anchorId="7A33BC3A" wp14:editId="2DC8FF13">
          <wp:extent cx="2562225" cy="704850"/>
          <wp:effectExtent l="0" t="0" r="9525" b="0"/>
          <wp:docPr id="1" name="Obraz 1" descr="ODN-Poznań---Logotyp-w-wersji-podstawowej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N-Poznań---Logotyp-w-wersji-podstawowej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B5E4" w14:textId="77777777" w:rsidR="00173146" w:rsidRDefault="001731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46"/>
    <w:rsid w:val="0003069E"/>
    <w:rsid w:val="00173146"/>
    <w:rsid w:val="001A5967"/>
    <w:rsid w:val="001F364B"/>
    <w:rsid w:val="00207325"/>
    <w:rsid w:val="00316BE5"/>
    <w:rsid w:val="00331BA8"/>
    <w:rsid w:val="006D2B88"/>
    <w:rsid w:val="00743A98"/>
    <w:rsid w:val="008B58C1"/>
    <w:rsid w:val="009C276F"/>
    <w:rsid w:val="009F3D96"/>
    <w:rsid w:val="00B2014C"/>
    <w:rsid w:val="00BC39C6"/>
    <w:rsid w:val="00BE715C"/>
    <w:rsid w:val="00C60881"/>
    <w:rsid w:val="00CA217C"/>
    <w:rsid w:val="00CC4747"/>
    <w:rsid w:val="00D351E5"/>
    <w:rsid w:val="00E209E5"/>
    <w:rsid w:val="00E75E94"/>
    <w:rsid w:val="00F54822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E415"/>
  <w15:docId w15:val="{C05BF941-827A-415E-94B3-76B6102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146"/>
  </w:style>
  <w:style w:type="paragraph" w:styleId="Stopka">
    <w:name w:val="footer"/>
    <w:basedOn w:val="Normalny"/>
    <w:link w:val="StopkaZnak"/>
    <w:uiPriority w:val="99"/>
    <w:unhideWhenUsed/>
    <w:rsid w:val="001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146"/>
  </w:style>
  <w:style w:type="paragraph" w:styleId="Tekstdymka">
    <w:name w:val="Balloon Text"/>
    <w:basedOn w:val="Normalny"/>
    <w:link w:val="TekstdymkaZnak"/>
    <w:uiPriority w:val="99"/>
    <w:semiHidden/>
    <w:unhideWhenUsed/>
    <w:rsid w:val="001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39C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roject/openheritage" TargetMode="External"/><Relationship Id="rId13" Type="http://schemas.openxmlformats.org/officeDocument/2006/relationships/hyperlink" Target="https://artmuseum.pl/pl/news/w-oczekiwaniu-na-otwarcie-wystawy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artsandculture.google.com/search/streetview?hl=en" TargetMode="External"/><Relationship Id="rId12" Type="http://schemas.openxmlformats.org/officeDocument/2006/relationships/hyperlink" Target="https://www.mocak.pl/mocakonline-jestesmy-tu" TargetMode="External"/><Relationship Id="rId17" Type="http://schemas.openxmlformats.org/officeDocument/2006/relationships/hyperlink" Target="mailto:olga.galuszek@odnpoznan.p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kzamek.pl/wydarzenia/2595-wirtualny-spacer-po-wystawie-frida-kahlo-i-diego-r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partner?hl=en&amp;tab=pop" TargetMode="External"/><Relationship Id="rId11" Type="http://schemas.openxmlformats.org/officeDocument/2006/relationships/hyperlink" Target="https://www.facebook.com/MuzeumNarodowe?fref=t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DlCe4ktqwc&amp;feature=youtu.be&amp;fbclid=IwAR02KXOAc2dffYYx6XZ_sdOYIUyBfv5HrM5N3GB59H5nL8sH9FTNZ48lbF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biory.mnk.pl/pl/strona-glowna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mnp.art.pl/muzeum-w-czasach-zarazy/" TargetMode="External"/><Relationship Id="rId14" Type="http://schemas.openxmlformats.org/officeDocument/2006/relationships/hyperlink" Target="https://zacheta.art.pl/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Superczyńska</dc:creator>
  <cp:lastModifiedBy>nunaoferty@gmail.com</cp:lastModifiedBy>
  <cp:revision>2</cp:revision>
  <dcterms:created xsi:type="dcterms:W3CDTF">2020-03-25T08:52:00Z</dcterms:created>
  <dcterms:modified xsi:type="dcterms:W3CDTF">2020-03-25T08:52:00Z</dcterms:modified>
</cp:coreProperties>
</file>